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590" w:rsidRPr="00160CF9" w:rsidRDefault="00160CF9">
      <w:pPr>
        <w:rPr>
          <w:b/>
          <w:sz w:val="32"/>
        </w:rPr>
      </w:pPr>
      <w:bookmarkStart w:id="0" w:name="_GoBack"/>
      <w:bookmarkEnd w:id="0"/>
      <w:r w:rsidRPr="00160CF9">
        <w:rPr>
          <w:b/>
          <w:sz w:val="32"/>
        </w:rPr>
        <w:t>Oversigt over afgørelser om haveudvidelse i afdeling 20 Egå Mosevej.</w:t>
      </w:r>
    </w:p>
    <w:p w:rsidR="00160CF9" w:rsidRDefault="00160CF9"/>
    <w:tbl>
      <w:tblPr>
        <w:tblStyle w:val="Tabel-Gitter"/>
        <w:tblW w:w="0" w:type="auto"/>
        <w:tblLook w:val="04A0" w:firstRow="1" w:lastRow="0" w:firstColumn="1" w:lastColumn="0" w:noHBand="0" w:noVBand="1"/>
      </w:tblPr>
      <w:tblGrid>
        <w:gridCol w:w="1271"/>
        <w:gridCol w:w="1276"/>
        <w:gridCol w:w="7075"/>
      </w:tblGrid>
      <w:tr w:rsidR="00160CF9" w:rsidTr="00160CF9">
        <w:tc>
          <w:tcPr>
            <w:tcW w:w="1271" w:type="dxa"/>
          </w:tcPr>
          <w:p w:rsidR="00160CF9" w:rsidRDefault="00160CF9">
            <w:r>
              <w:t>Dato</w:t>
            </w:r>
          </w:p>
        </w:tc>
        <w:tc>
          <w:tcPr>
            <w:tcW w:w="1276" w:type="dxa"/>
          </w:tcPr>
          <w:p w:rsidR="00160CF9" w:rsidRDefault="00160CF9">
            <w:r>
              <w:t>Bolig</w:t>
            </w:r>
          </w:p>
        </w:tc>
        <w:tc>
          <w:tcPr>
            <w:tcW w:w="7075" w:type="dxa"/>
          </w:tcPr>
          <w:p w:rsidR="00160CF9" w:rsidRDefault="00160CF9"/>
        </w:tc>
      </w:tr>
      <w:tr w:rsidR="00160CF9" w:rsidTr="00160CF9">
        <w:tc>
          <w:tcPr>
            <w:tcW w:w="1271" w:type="dxa"/>
          </w:tcPr>
          <w:p w:rsidR="00160CF9" w:rsidRDefault="00160CF9">
            <w:r>
              <w:t>24./4-2017</w:t>
            </w:r>
          </w:p>
        </w:tc>
        <w:tc>
          <w:tcPr>
            <w:tcW w:w="1276" w:type="dxa"/>
          </w:tcPr>
          <w:p w:rsidR="00160CF9" w:rsidRDefault="00160CF9">
            <w:r>
              <w:t>33G</w:t>
            </w:r>
          </w:p>
        </w:tc>
        <w:tc>
          <w:tcPr>
            <w:tcW w:w="7075" w:type="dxa"/>
          </w:tcPr>
          <w:p w:rsidR="00160CF9" w:rsidRDefault="00160CF9" w:rsidP="00160CF9">
            <w:r>
              <w:t>Ansøgningen kan imødekommes, således at hækken i hele længden mod vest flyttes, så skellet fremover bliver det skur, som grænser op mod jeres have.</w:t>
            </w:r>
          </w:p>
          <w:p w:rsidR="00160CF9" w:rsidRDefault="00160CF9" w:rsidP="00160CF9"/>
          <w:p w:rsidR="00160CF9" w:rsidRDefault="00160CF9" w:rsidP="00160CF9">
            <w:r>
              <w:t>Ansøgningen forelægges Boligforeningen til endelig godkendelse.</w:t>
            </w:r>
          </w:p>
          <w:p w:rsidR="00160CF9" w:rsidRDefault="00160CF9" w:rsidP="00160CF9"/>
          <w:p w:rsidR="00160CF9" w:rsidRDefault="00160CF9" w:rsidP="00160CF9">
            <w:r>
              <w:t>Hvis og når denne godkendelse opnås skal I selv foranledige, at hækken flyttes, og I overtager grogarantien på de hækplanter, der flyttes. Samtidig har I pligt til at plante de nødvendige planter af samme slags, for at hækken får et ensartet udseende.</w:t>
            </w:r>
          </w:p>
          <w:p w:rsidR="00160CF9" w:rsidRDefault="00160CF9" w:rsidP="00160CF9"/>
          <w:p w:rsidR="00160CF9" w:rsidRDefault="00160CF9" w:rsidP="00160CF9">
            <w:r>
              <w:t>I skal i forbindelse med flytningen af hækken nedgrave et drænrør, som kan bortlede vand til det afløb, der kommer til at ligge på jeres grund</w:t>
            </w:r>
          </w:p>
        </w:tc>
      </w:tr>
      <w:tr w:rsidR="00160CF9" w:rsidTr="00160CF9">
        <w:tc>
          <w:tcPr>
            <w:tcW w:w="1271" w:type="dxa"/>
          </w:tcPr>
          <w:p w:rsidR="00160CF9" w:rsidRDefault="00160CF9">
            <w:r>
              <w:t>24/4-2017</w:t>
            </w:r>
          </w:p>
        </w:tc>
        <w:tc>
          <w:tcPr>
            <w:tcW w:w="1276" w:type="dxa"/>
          </w:tcPr>
          <w:p w:rsidR="00160CF9" w:rsidRDefault="00160CF9">
            <w:r>
              <w:t>37H</w:t>
            </w:r>
          </w:p>
        </w:tc>
        <w:tc>
          <w:tcPr>
            <w:tcW w:w="7075" w:type="dxa"/>
          </w:tcPr>
          <w:p w:rsidR="00160CF9" w:rsidRDefault="00160CF9" w:rsidP="00160CF9">
            <w:r>
              <w:t>Ansøgningen kan imødekommes, således at hækken i hele længden mod vest flyttes, så afstanden til hækken fra husets nordlige ende bliver 4,3 m.</w:t>
            </w:r>
          </w:p>
          <w:p w:rsidR="00160CF9" w:rsidRDefault="00160CF9" w:rsidP="00160CF9"/>
          <w:p w:rsidR="00160CF9" w:rsidRDefault="00160CF9" w:rsidP="00160CF9">
            <w:r>
              <w:t>I skal selv foranledige, at hækken flyttes, og I overtager grogarantien på de hækplanter, der flyttes. Samtidig har I pligt til at plante de nødvendige planter af samme slags, for at hækken får et ensartet udseende.</w:t>
            </w:r>
          </w:p>
          <w:p w:rsidR="00160CF9" w:rsidRDefault="00160CF9"/>
        </w:tc>
      </w:tr>
      <w:tr w:rsidR="00160CF9" w:rsidTr="00160CF9">
        <w:tc>
          <w:tcPr>
            <w:tcW w:w="1271" w:type="dxa"/>
          </w:tcPr>
          <w:p w:rsidR="00160CF9" w:rsidRDefault="00160CF9">
            <w:r>
              <w:t>24/4-2017</w:t>
            </w:r>
          </w:p>
        </w:tc>
        <w:tc>
          <w:tcPr>
            <w:tcW w:w="1276" w:type="dxa"/>
          </w:tcPr>
          <w:p w:rsidR="00160CF9" w:rsidRDefault="00160CF9">
            <w:r>
              <w:t>45A</w:t>
            </w:r>
          </w:p>
        </w:tc>
        <w:tc>
          <w:tcPr>
            <w:tcW w:w="7075" w:type="dxa"/>
          </w:tcPr>
          <w:p w:rsidR="00160CF9" w:rsidRDefault="00160CF9" w:rsidP="00160CF9">
            <w:r>
              <w:t xml:space="preserve">Ansøgningen kan delvis imødekommes, således: </w:t>
            </w:r>
          </w:p>
          <w:p w:rsidR="00160CF9" w:rsidRDefault="00160CF9" w:rsidP="00160CF9">
            <w:pPr>
              <w:pStyle w:val="Listeafsnit"/>
              <w:numPr>
                <w:ilvl w:val="0"/>
                <w:numId w:val="1"/>
              </w:numPr>
            </w:pPr>
            <w:r>
              <w:t>at hækken i hele længden mod vest kan flyttes max. 1 m.</w:t>
            </w:r>
          </w:p>
          <w:p w:rsidR="00160CF9" w:rsidRDefault="00160CF9" w:rsidP="00160CF9">
            <w:pPr>
              <w:pStyle w:val="Listeafsnit"/>
              <w:numPr>
                <w:ilvl w:val="0"/>
                <w:numId w:val="1"/>
              </w:numPr>
            </w:pPr>
            <w:r>
              <w:t>at du kan opsætte havelåge i overensstemmelse med de regler der blev godkendt på afdelingsmødet.</w:t>
            </w:r>
          </w:p>
          <w:p w:rsidR="00160CF9" w:rsidRDefault="00160CF9" w:rsidP="00160CF9"/>
          <w:p w:rsidR="00160CF9" w:rsidRDefault="00160CF9" w:rsidP="00160CF9">
            <w:r>
              <w:t>Vi har ikke mulighed for at godkende et hegn af den størrelse du søger om, jvf. afdelingsmødet, hvor forslag om hegn mellem boligerne blev trukket tilbage.</w:t>
            </w:r>
          </w:p>
          <w:p w:rsidR="00160CF9" w:rsidRDefault="00160CF9" w:rsidP="00160CF9">
            <w:r>
              <w:t>Du må ikke plante uden for din grund, så du må ikke sætte planter op ved din gavl.</w:t>
            </w:r>
          </w:p>
          <w:p w:rsidR="00160CF9" w:rsidRDefault="00160CF9" w:rsidP="00160CF9"/>
          <w:p w:rsidR="00160CF9" w:rsidRDefault="00160CF9" w:rsidP="00160CF9">
            <w:r>
              <w:t>Du skal selv foranledige, at hækken flyttes, og du overtager grogarantien på de hækplanter, der flyttes. Samtidig har du pligt til at plante de nødvendige planter af samme slags, for at hækken får et ensartet udseende.</w:t>
            </w:r>
          </w:p>
          <w:p w:rsidR="00160CF9" w:rsidRDefault="00160CF9" w:rsidP="00160CF9"/>
          <w:p w:rsidR="00160CF9" w:rsidRDefault="00160CF9"/>
        </w:tc>
      </w:tr>
      <w:tr w:rsidR="00160CF9" w:rsidTr="00160CF9">
        <w:tc>
          <w:tcPr>
            <w:tcW w:w="1271" w:type="dxa"/>
          </w:tcPr>
          <w:p w:rsidR="00160CF9" w:rsidRDefault="00160CF9">
            <w:r>
              <w:t>11/5-2017</w:t>
            </w:r>
          </w:p>
        </w:tc>
        <w:tc>
          <w:tcPr>
            <w:tcW w:w="1276" w:type="dxa"/>
          </w:tcPr>
          <w:p w:rsidR="00160CF9" w:rsidRDefault="00160CF9">
            <w:r>
              <w:t>45A</w:t>
            </w:r>
          </w:p>
        </w:tc>
        <w:tc>
          <w:tcPr>
            <w:tcW w:w="7075" w:type="dxa"/>
          </w:tcPr>
          <w:p w:rsidR="00160CF9" w:rsidRDefault="00160CF9" w:rsidP="00160CF9">
            <w:r>
              <w:t>Afdelingsbestyrelsen har på sit møde 10. maj 2017 behandlet din klage over bevilling af haveudvidelse.</w:t>
            </w:r>
          </w:p>
          <w:p w:rsidR="00160CF9" w:rsidRDefault="00160CF9" w:rsidP="00160CF9"/>
          <w:p w:rsidR="00160CF9" w:rsidRDefault="00160CF9" w:rsidP="00160CF9">
            <w:r>
              <w:t>Afdelingsbestyrelsen har behandlet din henvendelse og besigtiget området omkring din bolig.</w:t>
            </w:r>
          </w:p>
          <w:p w:rsidR="00160CF9" w:rsidRDefault="00160CF9" w:rsidP="00160CF9">
            <w:r>
              <w:t>Vi fastholder vores tidligere bevilling, under hensyntagen til det samlede indtryk af hækkene omkring boligerne Egå Mosevej 45.</w:t>
            </w:r>
          </w:p>
          <w:p w:rsidR="00160CF9" w:rsidRDefault="00160CF9" w:rsidP="00160CF9"/>
          <w:p w:rsidR="00160CF9" w:rsidRDefault="00160CF9" w:rsidP="00160CF9">
            <w:r>
              <w:t>Vi ønsker at opretholde de knæk, der er ved overgangen mellem de enkelte boliger.</w:t>
            </w:r>
          </w:p>
          <w:p w:rsidR="00160CF9" w:rsidRDefault="00160CF9" w:rsidP="00160CF9"/>
          <w:p w:rsidR="00160CF9" w:rsidRDefault="00160CF9" w:rsidP="00160CF9"/>
          <w:p w:rsidR="00160CF9" w:rsidRDefault="00160CF9" w:rsidP="00160CF9"/>
        </w:tc>
      </w:tr>
      <w:tr w:rsidR="00160CF9" w:rsidTr="00160CF9">
        <w:tc>
          <w:tcPr>
            <w:tcW w:w="1271" w:type="dxa"/>
          </w:tcPr>
          <w:p w:rsidR="00160CF9" w:rsidRDefault="00160CF9">
            <w:r>
              <w:lastRenderedPageBreak/>
              <w:t>24/4-2017</w:t>
            </w:r>
          </w:p>
        </w:tc>
        <w:tc>
          <w:tcPr>
            <w:tcW w:w="1276" w:type="dxa"/>
          </w:tcPr>
          <w:p w:rsidR="00160CF9" w:rsidRDefault="00160CF9">
            <w:r>
              <w:t>45G</w:t>
            </w:r>
          </w:p>
        </w:tc>
        <w:tc>
          <w:tcPr>
            <w:tcW w:w="7075" w:type="dxa"/>
          </w:tcPr>
          <w:p w:rsidR="00160CF9" w:rsidRDefault="00160CF9" w:rsidP="00160CF9">
            <w:r>
              <w:t>Ansøgningen kan imødekommes, således at hækken i hele længden mod vest flyttes max 2 m.</w:t>
            </w:r>
          </w:p>
          <w:p w:rsidR="00160CF9" w:rsidRDefault="00160CF9" w:rsidP="00160CF9"/>
          <w:p w:rsidR="00160CF9" w:rsidRDefault="00160CF9" w:rsidP="00160CF9">
            <w:r>
              <w:t>I skal selv foranledige, at hækken flyttes, og I overtager grogarantien på de hækplanter, der flyttes. Samtidig har I pligt til at plante de nødvendige planter af samme slags, for at hækken får et ensartet udseende.</w:t>
            </w:r>
          </w:p>
          <w:p w:rsidR="00160CF9" w:rsidRDefault="00160CF9"/>
        </w:tc>
      </w:tr>
      <w:tr w:rsidR="00160CF9" w:rsidTr="00160CF9">
        <w:tc>
          <w:tcPr>
            <w:tcW w:w="1271" w:type="dxa"/>
          </w:tcPr>
          <w:p w:rsidR="00160CF9" w:rsidRDefault="00160CF9">
            <w:r>
              <w:t>24/4-2017</w:t>
            </w:r>
          </w:p>
        </w:tc>
        <w:tc>
          <w:tcPr>
            <w:tcW w:w="1276" w:type="dxa"/>
          </w:tcPr>
          <w:p w:rsidR="00160CF9" w:rsidRDefault="00160CF9">
            <w:r>
              <w:t>43A</w:t>
            </w:r>
          </w:p>
        </w:tc>
        <w:tc>
          <w:tcPr>
            <w:tcW w:w="7075" w:type="dxa"/>
          </w:tcPr>
          <w:p w:rsidR="00160CF9" w:rsidRDefault="00160CF9" w:rsidP="00160CF9">
            <w:r>
              <w:t>Ansøgningen kan imødekommes, således at hækken i hele længden mod vest flyttes max 2 m.</w:t>
            </w:r>
          </w:p>
          <w:p w:rsidR="00160CF9" w:rsidRDefault="00160CF9" w:rsidP="00160CF9"/>
          <w:p w:rsidR="00160CF9" w:rsidRDefault="00160CF9" w:rsidP="00160CF9">
            <w:r>
              <w:t>I skal selv foranledige, at hækken flyttes, og I overtager grogarantien på de hækplanter, der flyttes. Samtidig har I pligt til at plante de nødvendige planter af samme slags, for at hækken får et ensartet udseende.</w:t>
            </w:r>
          </w:p>
          <w:p w:rsidR="00160CF9" w:rsidRDefault="00160CF9"/>
        </w:tc>
      </w:tr>
      <w:tr w:rsidR="00160CF9" w:rsidTr="00160CF9">
        <w:tc>
          <w:tcPr>
            <w:tcW w:w="1271" w:type="dxa"/>
          </w:tcPr>
          <w:p w:rsidR="00160CF9" w:rsidRDefault="00160CF9">
            <w:r>
              <w:t>11/5-2017</w:t>
            </w:r>
          </w:p>
        </w:tc>
        <w:tc>
          <w:tcPr>
            <w:tcW w:w="1276" w:type="dxa"/>
          </w:tcPr>
          <w:p w:rsidR="00160CF9" w:rsidRDefault="00160CF9">
            <w:r>
              <w:t>37A</w:t>
            </w:r>
          </w:p>
        </w:tc>
        <w:tc>
          <w:tcPr>
            <w:tcW w:w="7075" w:type="dxa"/>
          </w:tcPr>
          <w:p w:rsidR="00160CF9" w:rsidRDefault="00160CF9" w:rsidP="00160CF9">
            <w:r>
              <w:t>Afdelingsbestyrelsen har på sit møde 10. maj 2017, behandlet din ansøgning om at flytte hækken.</w:t>
            </w:r>
          </w:p>
          <w:p w:rsidR="00160CF9" w:rsidRDefault="00160CF9" w:rsidP="00160CF9"/>
          <w:p w:rsidR="00160CF9" w:rsidRDefault="00160CF9" w:rsidP="00160CF9">
            <w:r>
              <w:t>Ansøgningen kan ikke imødekommes, idet flytning af hække kun sker mod vest, og altså ikke flytning i gavl-ender</w:t>
            </w:r>
          </w:p>
        </w:tc>
      </w:tr>
      <w:tr w:rsidR="00160CF9" w:rsidTr="00160CF9">
        <w:tc>
          <w:tcPr>
            <w:tcW w:w="1271" w:type="dxa"/>
          </w:tcPr>
          <w:p w:rsidR="00160CF9" w:rsidRDefault="00160CF9">
            <w:r>
              <w:t>11/5-2017</w:t>
            </w:r>
          </w:p>
        </w:tc>
        <w:tc>
          <w:tcPr>
            <w:tcW w:w="1276" w:type="dxa"/>
          </w:tcPr>
          <w:p w:rsidR="00160CF9" w:rsidRDefault="00160CF9">
            <w:r>
              <w:t>47F</w:t>
            </w:r>
          </w:p>
        </w:tc>
        <w:tc>
          <w:tcPr>
            <w:tcW w:w="7075" w:type="dxa"/>
          </w:tcPr>
          <w:p w:rsidR="00160CF9" w:rsidRDefault="00160CF9" w:rsidP="00160CF9">
            <w:r>
              <w:t>Ansøgningen kan imødekommes, således at hækken i hele længden mod vest flyttes max 2 m.</w:t>
            </w:r>
          </w:p>
          <w:p w:rsidR="00160CF9" w:rsidRDefault="00160CF9" w:rsidP="00160CF9"/>
          <w:p w:rsidR="00160CF9" w:rsidRDefault="00160CF9" w:rsidP="00160CF9">
            <w:r>
              <w:t>I skal selv foranledige, at hækken flyttes, og I overtager grogarantien på de hækplanter, der flyttes. Samtidig har I pligt til at plante de nødvendige planter af samme slags, for at hækken får et ensartet udseende.</w:t>
            </w:r>
          </w:p>
          <w:p w:rsidR="00160CF9" w:rsidRDefault="00160CF9"/>
        </w:tc>
      </w:tr>
      <w:tr w:rsidR="00160CF9" w:rsidTr="00160CF9">
        <w:tc>
          <w:tcPr>
            <w:tcW w:w="1271" w:type="dxa"/>
          </w:tcPr>
          <w:p w:rsidR="00160CF9" w:rsidRDefault="00160CF9">
            <w:r>
              <w:t>11/5-2017</w:t>
            </w:r>
          </w:p>
        </w:tc>
        <w:tc>
          <w:tcPr>
            <w:tcW w:w="1276" w:type="dxa"/>
          </w:tcPr>
          <w:p w:rsidR="00160CF9" w:rsidRDefault="00160CF9">
            <w:r>
              <w:t>45C</w:t>
            </w:r>
          </w:p>
        </w:tc>
        <w:tc>
          <w:tcPr>
            <w:tcW w:w="7075" w:type="dxa"/>
          </w:tcPr>
          <w:p w:rsidR="00160CF9" w:rsidRDefault="00160CF9" w:rsidP="00160CF9">
            <w:r>
              <w:t>Ansøgningen kan imødekommes, således at hækken i hele længden mod vest flyttes max 2 m.</w:t>
            </w:r>
          </w:p>
          <w:p w:rsidR="00160CF9" w:rsidRDefault="00160CF9" w:rsidP="00160CF9"/>
          <w:p w:rsidR="00160CF9" w:rsidRDefault="00160CF9" w:rsidP="00160CF9">
            <w:r>
              <w:t xml:space="preserve">Du skal selv foranledige, at hækken flyttes, og du overtager grogarantien på de hækplanter, der flyttes. Samtidig har du pligt til at </w:t>
            </w:r>
            <w:r>
              <w:lastRenderedPageBreak/>
              <w:t>plante de nødvendige planter af samme slags, for at hækken får et ensartet udseende.</w:t>
            </w:r>
          </w:p>
          <w:p w:rsidR="00160CF9" w:rsidRDefault="00160CF9" w:rsidP="00160CF9"/>
        </w:tc>
      </w:tr>
      <w:tr w:rsidR="00160CF9" w:rsidTr="00160CF9">
        <w:tc>
          <w:tcPr>
            <w:tcW w:w="1271" w:type="dxa"/>
          </w:tcPr>
          <w:p w:rsidR="00160CF9" w:rsidRDefault="00160CF9">
            <w:r>
              <w:lastRenderedPageBreak/>
              <w:t>11/5-2017</w:t>
            </w:r>
          </w:p>
        </w:tc>
        <w:tc>
          <w:tcPr>
            <w:tcW w:w="1276" w:type="dxa"/>
          </w:tcPr>
          <w:p w:rsidR="00160CF9" w:rsidRDefault="00160CF9">
            <w:r>
              <w:t>33K</w:t>
            </w:r>
          </w:p>
        </w:tc>
        <w:tc>
          <w:tcPr>
            <w:tcW w:w="7075" w:type="dxa"/>
          </w:tcPr>
          <w:p w:rsidR="00160CF9" w:rsidRDefault="00160CF9" w:rsidP="00160CF9">
            <w:r>
              <w:t>Afdelingsbestyrelsen har på sit møde 10.maj 2017, behandlet din ansøgning om at flytte hækken.</w:t>
            </w:r>
          </w:p>
          <w:p w:rsidR="00160CF9" w:rsidRDefault="00160CF9" w:rsidP="00160CF9"/>
          <w:p w:rsidR="00160CF9" w:rsidRDefault="00160CF9" w:rsidP="00160CF9">
            <w:r>
              <w:t>Ansøgningen kan imødekommes, således at hækken i hele længden mod vest flyttes max 1 m, således, at hele hækken flyttes, og den fortsat er i en ret linje. Du skal samtidig flytte den busk der kommer til at stå i hækken. Denne skal flyttes af en uddannet gartner, og du skal betale for flytningen af busken.</w:t>
            </w:r>
          </w:p>
          <w:p w:rsidR="00160CF9" w:rsidRDefault="00160CF9" w:rsidP="00160CF9"/>
          <w:p w:rsidR="00160CF9" w:rsidRDefault="00160CF9" w:rsidP="00160CF9">
            <w:r>
              <w:t>Du skal selv foranledige, at hækken flyttes, og du overtager grogarantien på de hækplanter, der flyttes. Samtidig har du pligt til at plante de nødvendige planter af samme slags, for at hækken får et ensartet udseende</w:t>
            </w:r>
          </w:p>
        </w:tc>
      </w:tr>
      <w:tr w:rsidR="00160CF9" w:rsidTr="00160CF9">
        <w:tc>
          <w:tcPr>
            <w:tcW w:w="1271" w:type="dxa"/>
          </w:tcPr>
          <w:p w:rsidR="00160CF9" w:rsidRDefault="00160CF9">
            <w:r>
              <w:t>11/5-2017</w:t>
            </w:r>
          </w:p>
        </w:tc>
        <w:tc>
          <w:tcPr>
            <w:tcW w:w="1276" w:type="dxa"/>
          </w:tcPr>
          <w:p w:rsidR="00160CF9" w:rsidRDefault="00160CF9">
            <w:r>
              <w:t>35B</w:t>
            </w:r>
          </w:p>
        </w:tc>
        <w:tc>
          <w:tcPr>
            <w:tcW w:w="7075" w:type="dxa"/>
          </w:tcPr>
          <w:p w:rsidR="00160CF9" w:rsidRDefault="00160CF9" w:rsidP="00160CF9">
            <w:r>
              <w:t xml:space="preserve">Ansøgningen kan imødekommes, således at hækken i hele længden mod vest flyttes max 1 m, således, at hele hækken flyttes, og den fortsat er i en ret linje. </w:t>
            </w:r>
          </w:p>
          <w:p w:rsidR="00160CF9" w:rsidRDefault="00160CF9" w:rsidP="00160CF9"/>
          <w:p w:rsidR="00160CF9" w:rsidRDefault="00160CF9" w:rsidP="00160CF9">
            <w:r>
              <w:t>I skal selv foranledige, at hækken flyttes, og I overtager grogarantien på de hækplanter, der flyttes. Samtidig har I pligt til at plante de nødvendige planter af samme slags, for at hækken får et ensartet udseende.</w:t>
            </w:r>
          </w:p>
        </w:tc>
      </w:tr>
      <w:tr w:rsidR="00160CF9" w:rsidTr="00160CF9">
        <w:tc>
          <w:tcPr>
            <w:tcW w:w="1271" w:type="dxa"/>
          </w:tcPr>
          <w:p w:rsidR="00160CF9" w:rsidRDefault="00160CF9">
            <w:r>
              <w:t>21/62017</w:t>
            </w:r>
          </w:p>
        </w:tc>
        <w:tc>
          <w:tcPr>
            <w:tcW w:w="1276" w:type="dxa"/>
          </w:tcPr>
          <w:p w:rsidR="00160CF9" w:rsidRDefault="00160CF9">
            <w:r>
              <w:t>37D</w:t>
            </w:r>
          </w:p>
        </w:tc>
        <w:tc>
          <w:tcPr>
            <w:tcW w:w="7075" w:type="dxa"/>
          </w:tcPr>
          <w:p w:rsidR="00160CF9" w:rsidRDefault="00160CF9" w:rsidP="00160CF9">
            <w:r>
              <w:t>Afdelingsbestyrelsen har på sit møde 21. juni 2017, behandlet din ansøgning om at flytte hækken.</w:t>
            </w:r>
          </w:p>
          <w:p w:rsidR="00160CF9" w:rsidRDefault="00160CF9" w:rsidP="00160CF9"/>
          <w:p w:rsidR="00160CF9" w:rsidRDefault="00160CF9" w:rsidP="00160CF9">
            <w:r>
              <w:t>Ansøgningen kan imødekommes, således at hækken i hele længden mod vest flyttes max 2 m.</w:t>
            </w:r>
          </w:p>
          <w:p w:rsidR="00160CF9" w:rsidRDefault="00160CF9" w:rsidP="00160CF9"/>
          <w:p w:rsidR="00160CF9" w:rsidRDefault="00160CF9" w:rsidP="00160CF9">
            <w:r>
              <w:t>Du skal selv foranledige, at hækken flyttes, og du overtager grogarantien på de hækplanter, der flyttes. Samtidig har du pligt til at plante de nødvendige planter af samme slags, for at hækken får et ensartet udseende.</w:t>
            </w:r>
          </w:p>
          <w:p w:rsidR="00160CF9" w:rsidRDefault="00160CF9" w:rsidP="00160CF9"/>
          <w:p w:rsidR="00160CF9" w:rsidRDefault="00160CF9" w:rsidP="00160CF9"/>
        </w:tc>
      </w:tr>
    </w:tbl>
    <w:p w:rsidR="00160CF9" w:rsidRDefault="00160CF9"/>
    <w:sectPr w:rsidR="00160CF9" w:rsidSect="005164D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A539F7"/>
    <w:multiLevelType w:val="hybridMultilevel"/>
    <w:tmpl w:val="EECC8E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F9"/>
    <w:rsid w:val="00160CF9"/>
    <w:rsid w:val="003370E0"/>
    <w:rsid w:val="005164DB"/>
    <w:rsid w:val="00542D10"/>
    <w:rsid w:val="00553590"/>
    <w:rsid w:val="007102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4E7919-FE3E-8A48-BBAD-19CF76C3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6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60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Trolle</dc:creator>
  <cp:keywords/>
  <dc:description/>
  <cp:lastModifiedBy>Niels Trolle</cp:lastModifiedBy>
  <cp:revision>2</cp:revision>
  <dcterms:created xsi:type="dcterms:W3CDTF">2018-09-24T07:48:00Z</dcterms:created>
  <dcterms:modified xsi:type="dcterms:W3CDTF">2018-09-24T07:48:00Z</dcterms:modified>
</cp:coreProperties>
</file>